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ABSA BANK </w:t>
      </w:r>
      <w:r w:rsidR="00BD7AF3">
        <w:rPr>
          <w:rFonts w:cs="Arial"/>
          <w:b/>
          <w:i/>
          <w:sz w:val="18"/>
          <w:szCs w:val="18"/>
          <w:lang w:val="en-ZA"/>
        </w:rPr>
        <w:t>LIMITED</w:t>
      </w:r>
      <w:r w:rsidR="00BD7AF3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ABFN07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BD7AF3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The JSE Limited has granted </w:t>
      </w:r>
      <w:r>
        <w:rPr>
          <w:rFonts w:cs="Arial"/>
          <w:sz w:val="18"/>
          <w:szCs w:val="18"/>
          <w:lang w:val="en-GB"/>
        </w:rPr>
        <w:t>an additional</w:t>
      </w:r>
      <w:r>
        <w:rPr>
          <w:rFonts w:cs="Arial"/>
          <w:sz w:val="18"/>
          <w:szCs w:val="18"/>
          <w:lang w:val="en-GB"/>
        </w:rPr>
        <w:t xml:space="preserve"> listing to </w:t>
      </w:r>
      <w:r w:rsidRPr="00723317">
        <w:rPr>
          <w:rFonts w:cs="Arial"/>
          <w:sz w:val="18"/>
          <w:szCs w:val="18"/>
          <w:lang w:val="en-GB"/>
        </w:rPr>
        <w:t>Absa</w:t>
      </w:r>
      <w:r w:rsidRPr="00723317">
        <w:rPr>
          <w:rFonts w:cs="Arial"/>
          <w:b/>
          <w:sz w:val="18"/>
          <w:szCs w:val="18"/>
          <w:lang w:val="en-GB"/>
        </w:rPr>
        <w:t xml:space="preserve"> Bank Limited </w:t>
      </w:r>
      <w:r>
        <w:rPr>
          <w:rFonts w:cs="Arial"/>
          <w:b/>
          <w:sz w:val="18"/>
          <w:szCs w:val="18"/>
          <w:lang w:val="en-GB"/>
        </w:rPr>
        <w:t xml:space="preserve">with effect from </w:t>
      </w:r>
      <w:r>
        <w:rPr>
          <w:rFonts w:cs="Arial"/>
          <w:b/>
          <w:sz w:val="18"/>
          <w:szCs w:val="18"/>
          <w:lang w:val="en-GB"/>
        </w:rPr>
        <w:t>5 June</w:t>
      </w:r>
      <w:r>
        <w:rPr>
          <w:rFonts w:cs="Arial"/>
          <w:b/>
          <w:sz w:val="18"/>
          <w:szCs w:val="18"/>
          <w:lang w:val="en-GB"/>
        </w:rPr>
        <w:t xml:space="preserve"> 2012 Unsubordinated </w:t>
      </w:r>
      <w:r w:rsidRPr="00723317">
        <w:rPr>
          <w:rFonts w:cs="Arial"/>
          <w:b/>
          <w:sz w:val="18"/>
          <w:szCs w:val="18"/>
          <w:lang w:val="en-GB"/>
        </w:rPr>
        <w:t xml:space="preserve">Registered Notes – </w:t>
      </w:r>
      <w:r w:rsidRPr="00CB64B3">
        <w:rPr>
          <w:rFonts w:cs="Arial"/>
          <w:b/>
          <w:sz w:val="18"/>
          <w:szCs w:val="18"/>
          <w:lang w:val="en-GB"/>
        </w:rPr>
        <w:t>“ABFN07</w:t>
      </w:r>
      <w:r w:rsidRPr="00723317">
        <w:rPr>
          <w:rFonts w:cs="Arial"/>
          <w:b/>
          <w:sz w:val="18"/>
          <w:szCs w:val="18"/>
          <w:lang w:val="en-GB"/>
        </w:rPr>
        <w:t xml:space="preserve">” under </w:t>
      </w:r>
      <w:r>
        <w:rPr>
          <w:rFonts w:cs="Arial"/>
          <w:b/>
          <w:sz w:val="18"/>
          <w:szCs w:val="18"/>
          <w:lang w:val="en-GB"/>
        </w:rPr>
        <w:t>its</w:t>
      </w:r>
      <w:r w:rsidRPr="00723317">
        <w:rPr>
          <w:rFonts w:cs="Arial"/>
          <w:b/>
          <w:sz w:val="18"/>
          <w:szCs w:val="18"/>
          <w:lang w:val="en-GB"/>
        </w:rPr>
        <w:t xml:space="preserve"> Domestic Medium-</w:t>
      </w:r>
      <w:r>
        <w:rPr>
          <w:rFonts w:cs="Arial"/>
          <w:b/>
          <w:sz w:val="18"/>
          <w:szCs w:val="18"/>
          <w:lang w:val="en-GB"/>
        </w:rPr>
        <w:t>T</w:t>
      </w:r>
      <w:r w:rsidRPr="00723317">
        <w:rPr>
          <w:rFonts w:cs="Arial"/>
          <w:b/>
          <w:sz w:val="18"/>
          <w:szCs w:val="18"/>
          <w:lang w:val="en-GB"/>
        </w:rPr>
        <w:t>erm Note Programme dated 11 August 2008.</w:t>
      </w:r>
    </w:p>
    <w:p w:rsidR="00BD7AF3" w:rsidRPr="00121666" w:rsidRDefault="00BD7AF3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D7AF3" w:rsidRPr="00723317">
        <w:rPr>
          <w:rFonts w:cs="Arial"/>
          <w:sz w:val="18"/>
          <w:szCs w:val="18"/>
          <w:lang w:val="en-GB"/>
        </w:rPr>
        <w:t>R</w:t>
      </w:r>
      <w:r w:rsidR="00BD7AF3">
        <w:rPr>
          <w:rFonts w:cs="Arial"/>
          <w:sz w:val="18"/>
          <w:szCs w:val="18"/>
          <w:lang w:val="en-GB"/>
        </w:rPr>
        <w:t xml:space="preserve"> </w:t>
      </w:r>
      <w:r w:rsidR="00BD7AF3" w:rsidRPr="00AF4AD7">
        <w:rPr>
          <w:rFonts w:eastAsia="Times New Roman" w:cs="Arial"/>
          <w:sz w:val="18"/>
          <w:szCs w:val="18"/>
        </w:rPr>
        <w:t>3</w:t>
      </w:r>
      <w:r w:rsidR="00BD7AF3">
        <w:rPr>
          <w:rFonts w:eastAsia="Times New Roman" w:cs="Arial"/>
          <w:sz w:val="18"/>
          <w:szCs w:val="18"/>
        </w:rPr>
        <w:t>4</w:t>
      </w:r>
      <w:r w:rsidR="00BD7AF3" w:rsidRPr="00AF4AD7">
        <w:rPr>
          <w:rFonts w:eastAsia="Times New Roman" w:cs="Arial"/>
          <w:sz w:val="18"/>
          <w:szCs w:val="18"/>
        </w:rPr>
        <w:t>,</w:t>
      </w:r>
      <w:r w:rsidR="00BD7AF3">
        <w:rPr>
          <w:rFonts w:eastAsia="Times New Roman" w:cs="Arial"/>
          <w:sz w:val="18"/>
          <w:szCs w:val="18"/>
        </w:rPr>
        <w:t>033,125</w:t>
      </w:r>
      <w:r w:rsidR="00BD7AF3" w:rsidRPr="00AF4AD7">
        <w:rPr>
          <w:rFonts w:eastAsia="Times New Roman" w:cs="Arial"/>
          <w:sz w:val="18"/>
          <w:szCs w:val="18"/>
        </w:rPr>
        <w:t>,</w:t>
      </w:r>
      <w:r w:rsidR="00BD7AF3">
        <w:rPr>
          <w:rFonts w:eastAsia="Times New Roman" w:cs="Arial"/>
          <w:sz w:val="18"/>
          <w:szCs w:val="18"/>
        </w:rPr>
        <w:t>338.76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1,176,000,000.00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ABFN07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D7AF3">
        <w:rPr>
          <w:rFonts w:cs="Arial"/>
          <w:sz w:val="18"/>
          <w:szCs w:val="18"/>
          <w:lang w:val="en-ZA"/>
        </w:rPr>
        <w:t>101.738420%</w:t>
      </w:r>
    </w:p>
    <w:p w:rsidR="00BD7AF3" w:rsidRDefault="00BD7AF3" w:rsidP="00BD7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right="-515"/>
        <w:rPr>
          <w:rFonts w:cs="Arial"/>
          <w:sz w:val="18"/>
          <w:szCs w:val="18"/>
          <w:lang w:val="en-GB"/>
        </w:rPr>
      </w:pPr>
      <w:r w:rsidRPr="001C6C9A">
        <w:rPr>
          <w:rFonts w:cs="Arial"/>
          <w:b/>
          <w:sz w:val="18"/>
          <w:szCs w:val="18"/>
          <w:lang w:val="en-GB"/>
        </w:rPr>
        <w:t>Coupon</w:t>
      </w:r>
      <w:r w:rsidRPr="001C6C9A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B66952">
        <w:rPr>
          <w:rFonts w:cs="Arial"/>
          <w:sz w:val="18"/>
          <w:szCs w:val="18"/>
          <w:lang w:val="en-GB"/>
        </w:rPr>
        <w:t xml:space="preserve">7.05% (3 month </w:t>
      </w:r>
      <w:proofErr w:type="spellStart"/>
      <w:r w:rsidRPr="00B66952">
        <w:rPr>
          <w:rFonts w:cs="Arial"/>
          <w:sz w:val="18"/>
          <w:szCs w:val="18"/>
          <w:lang w:val="en-GB"/>
        </w:rPr>
        <w:t>Jibar</w:t>
      </w:r>
      <w:proofErr w:type="spellEnd"/>
      <w:r w:rsidRPr="00B66952">
        <w:rPr>
          <w:rFonts w:cs="Arial"/>
          <w:sz w:val="18"/>
          <w:szCs w:val="18"/>
          <w:lang w:val="en-GB"/>
        </w:rPr>
        <w:t xml:space="preserve"> of 5.60 % as at 08 March 2012 plus 145bps)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D7AF3">
        <w:rPr>
          <w:rFonts w:cs="Arial"/>
          <w:b/>
          <w:sz w:val="18"/>
          <w:szCs w:val="18"/>
          <w:lang w:val="en-ZA"/>
        </w:rPr>
        <w:t>Indicator</w:t>
      </w:r>
      <w:r w:rsidR="00BD7AF3">
        <w:rPr>
          <w:rFonts w:cs="Arial"/>
          <w:b/>
          <w:sz w:val="18"/>
          <w:szCs w:val="18"/>
          <w:lang w:val="en-ZA"/>
        </w:rPr>
        <w:tab/>
      </w:r>
      <w:r w:rsidR="00BD7AF3" w:rsidRPr="00BD7AF3">
        <w:rPr>
          <w:rFonts w:cs="Arial"/>
          <w:sz w:val="18"/>
          <w:szCs w:val="18"/>
          <w:lang w:val="en-ZA"/>
        </w:rPr>
        <w:t>Floating</w:t>
      </w:r>
      <w:r w:rsidR="00BD7AF3" w:rsidRPr="00BD7AF3">
        <w:rPr>
          <w:rFonts w:cs="Arial"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March 2018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June, 7 September, 7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June, 17 September, 17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June, 6 September, 6 December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June 2011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ZAG000084724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D7AF3" w:rsidRDefault="00BD7AF3" w:rsidP="00BD7AF3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Mr Walter Green</w:t>
      </w:r>
      <w:r w:rsidRPr="00723317">
        <w:rPr>
          <w:rFonts w:cs="Arial"/>
          <w:sz w:val="18"/>
          <w:szCs w:val="18"/>
          <w:lang w:val="fr-FR"/>
        </w:rPr>
        <w:tab/>
      </w:r>
      <w:r w:rsidRPr="00723317">
        <w:rPr>
          <w:rFonts w:cs="Arial"/>
          <w:sz w:val="18"/>
          <w:szCs w:val="18"/>
          <w:lang w:val="fr-FR"/>
        </w:rPr>
        <w:tab/>
      </w:r>
      <w:r w:rsidRPr="00723317">
        <w:rPr>
          <w:rFonts w:cs="Arial"/>
          <w:sz w:val="18"/>
          <w:szCs w:val="18"/>
          <w:lang w:val="fr-FR"/>
        </w:rPr>
        <w:tab/>
      </w:r>
      <w:proofErr w:type="spellStart"/>
      <w:r w:rsidRPr="00723317">
        <w:rPr>
          <w:rFonts w:cs="Arial"/>
          <w:sz w:val="18"/>
          <w:szCs w:val="18"/>
          <w:lang w:val="fr-FR"/>
        </w:rPr>
        <w:t>Absa</w:t>
      </w:r>
      <w:proofErr w:type="spellEnd"/>
      <w:r w:rsidRPr="00723317">
        <w:rPr>
          <w:rFonts w:cs="Arial"/>
          <w:sz w:val="18"/>
          <w:szCs w:val="18"/>
          <w:lang w:val="fr-FR"/>
        </w:rPr>
        <w:t xml:space="preserve"> Capital</w:t>
      </w:r>
      <w:r w:rsidRPr="00723317">
        <w:rPr>
          <w:rFonts w:cs="Arial"/>
          <w:sz w:val="18"/>
          <w:szCs w:val="18"/>
          <w:lang w:val="fr-FR"/>
        </w:rPr>
        <w:tab/>
      </w:r>
      <w:r w:rsidRPr="00723317">
        <w:rPr>
          <w:rFonts w:cs="Arial"/>
          <w:sz w:val="18"/>
          <w:szCs w:val="18"/>
          <w:lang w:val="fr-FR"/>
        </w:rPr>
        <w:tab/>
      </w:r>
      <w:r w:rsidRPr="00723317">
        <w:rPr>
          <w:rFonts w:cs="Arial"/>
          <w:sz w:val="18"/>
          <w:szCs w:val="18"/>
          <w:lang w:val="fr-FR"/>
        </w:rPr>
        <w:tab/>
      </w:r>
      <w:r w:rsidRPr="00620DFE">
        <w:rPr>
          <w:rFonts w:cs="Arial"/>
          <w:sz w:val="18"/>
          <w:szCs w:val="18"/>
          <w:lang w:val="fr-FR"/>
        </w:rPr>
        <w:t>(011) 895 6769</w:t>
      </w:r>
    </w:p>
    <w:p w:rsidR="00BD7AF3" w:rsidRDefault="00BD7AF3" w:rsidP="00BD7AF3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Mr Richard </w:t>
      </w:r>
      <w:proofErr w:type="spellStart"/>
      <w:r>
        <w:rPr>
          <w:rFonts w:cs="Arial"/>
          <w:sz w:val="18"/>
          <w:szCs w:val="18"/>
          <w:lang w:val="fr-FR"/>
        </w:rPr>
        <w:t>Favis</w:t>
      </w:r>
      <w:proofErr w:type="spellEnd"/>
      <w:r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proofErr w:type="spellStart"/>
      <w:r>
        <w:rPr>
          <w:rFonts w:cs="Arial"/>
          <w:sz w:val="18"/>
          <w:szCs w:val="18"/>
          <w:lang w:val="fr-FR"/>
        </w:rPr>
        <w:t>Absa</w:t>
      </w:r>
      <w:proofErr w:type="spellEnd"/>
      <w:r>
        <w:rPr>
          <w:rFonts w:cs="Arial"/>
          <w:sz w:val="18"/>
          <w:szCs w:val="18"/>
          <w:lang w:val="fr-FR"/>
        </w:rPr>
        <w:t xml:space="preserve">        </w:t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 w:rsidRPr="00723317">
        <w:rPr>
          <w:rFonts w:cs="Arial"/>
          <w:sz w:val="18"/>
          <w:szCs w:val="18"/>
          <w:lang w:val="fr-FR"/>
        </w:rPr>
        <w:t xml:space="preserve">(011) </w:t>
      </w:r>
      <w:r>
        <w:rPr>
          <w:rFonts w:cs="Arial"/>
          <w:sz w:val="18"/>
          <w:szCs w:val="18"/>
          <w:lang w:val="fr-FR"/>
        </w:rPr>
        <w:t>350 1738</w:t>
      </w:r>
    </w:p>
    <w:p w:rsidR="00BD7AF3" w:rsidRDefault="00BD7AF3" w:rsidP="00BD7AF3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>Kea Sape</w:t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  <w:t>JSE</w:t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ab/>
        <w:t>(011) 520 7603</w:t>
      </w:r>
    </w:p>
    <w:p w:rsidR="00BD7AF3" w:rsidRPr="002A408A" w:rsidRDefault="00BD7AF3" w:rsidP="00BD7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/>
        <w:ind w:right="-425"/>
        <w:rPr>
          <w:rFonts w:cs="Arial"/>
          <w:b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085030" w:rsidRPr="00D32F09" w:rsidRDefault="00085030" w:rsidP="00BD7AF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7AF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7AF3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7A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7A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D7AF3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AB8F55-07D2-40B8-B5EC-258F86416788}"/>
</file>

<file path=customXml/itemProps2.xml><?xml version="1.0" encoding="utf-8"?>
<ds:datastoreItem xmlns:ds="http://schemas.openxmlformats.org/officeDocument/2006/customXml" ds:itemID="{9F77D3D3-4EEC-46ED-AC29-C03DCD7F0195}"/>
</file>

<file path=customXml/itemProps3.xml><?xml version="1.0" encoding="utf-8"?>
<ds:datastoreItem xmlns:ds="http://schemas.openxmlformats.org/officeDocument/2006/customXml" ds:itemID="{4A0AC7DE-54EE-4381-AA0D-850C75E55C1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12</TotalTime>
  <Pages>2</Pages>
  <Words>222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Issue-ABFN07-05Jun2012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2012-06-05T11:00:00Z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